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FA" w:rsidRDefault="00FC2CFA" w:rsidP="00FC2CF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Напрям дослідницької роботи:</w:t>
      </w:r>
    </w:p>
    <w:p w:rsidR="005B3AD6" w:rsidRDefault="005B3AD6" w:rsidP="00FC2CFA">
      <w:pPr>
        <w:shd w:val="clear" w:color="auto" w:fill="FFFFFF"/>
        <w:spacing w:after="0" w:line="375" w:lineRule="atLeast"/>
        <w:ind w:firstLine="708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5B3AD6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Фізика та технологія формування </w:t>
      </w:r>
      <w:proofErr w:type="spellStart"/>
      <w:r w:rsidRPr="005B3AD6">
        <w:rPr>
          <w:rFonts w:ascii="Times New Roman" w:hAnsi="Times New Roman" w:cs="Times New Roman"/>
          <w:b/>
          <w:color w:val="002060"/>
          <w:sz w:val="36"/>
          <w:szCs w:val="28"/>
        </w:rPr>
        <w:t>наночастинок</w:t>
      </w:r>
      <w:proofErr w:type="spellEnd"/>
      <w:r w:rsidRPr="005B3AD6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оксиду цинку в пр</w:t>
      </w:r>
      <w:r w:rsidR="00DA0F4E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оцесі </w:t>
      </w:r>
      <w:proofErr w:type="spellStart"/>
      <w:r w:rsidR="00DA0F4E">
        <w:rPr>
          <w:rFonts w:ascii="Times New Roman" w:hAnsi="Times New Roman" w:cs="Times New Roman"/>
          <w:b/>
          <w:color w:val="002060"/>
          <w:sz w:val="36"/>
          <w:szCs w:val="28"/>
        </w:rPr>
        <w:t>карботермічного</w:t>
      </w:r>
      <w:proofErr w:type="spellEnd"/>
      <w:r w:rsidR="00DA0F4E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осадження</w:t>
      </w:r>
    </w:p>
    <w:p w:rsidR="00DA0F4E" w:rsidRDefault="00DA0F4E" w:rsidP="00FC2CFA">
      <w:pPr>
        <w:shd w:val="clear" w:color="auto" w:fill="FFFFFF"/>
        <w:spacing w:after="0" w:line="375" w:lineRule="atLeast"/>
        <w:ind w:firstLine="708"/>
        <w:rPr>
          <w:rFonts w:ascii="Times New Roman" w:hAnsi="Times New Roman" w:cs="Times New Roman"/>
          <w:b/>
          <w:color w:val="002060"/>
          <w:sz w:val="36"/>
          <w:szCs w:val="28"/>
          <w:lang w:val="en-US"/>
        </w:rPr>
      </w:pPr>
    </w:p>
    <w:p w:rsidR="00FC2CFA" w:rsidRDefault="00FC2CFA" w:rsidP="00FC2CFA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105 – прикладна фізика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наноматеріали</w:t>
      </w:r>
      <w:proofErr w:type="spellEnd"/>
    </w:p>
    <w:p w:rsidR="00FC2CFA" w:rsidRDefault="00FC2CFA" w:rsidP="00FC2CFA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Галузь знань:</w:t>
      </w:r>
      <w:r>
        <w:rPr>
          <w:rFonts w:ascii="Times New Roman" w:hAnsi="Times New Roman" w:cs="Times New Roman"/>
          <w:sz w:val="28"/>
          <w:szCs w:val="28"/>
        </w:rPr>
        <w:t xml:space="preserve"> 10 «Природничі науки»</w:t>
      </w:r>
    </w:p>
    <w:p w:rsidR="00FC2CFA" w:rsidRDefault="00FC2CFA" w:rsidP="00FC2CFA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3AD6">
        <w:rPr>
          <w:rFonts w:ascii="Times New Roman" w:hAnsi="Times New Roman" w:cs="Times New Roman"/>
          <w:sz w:val="28"/>
          <w:szCs w:val="28"/>
        </w:rPr>
        <w:t>Віталій Анатолійович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AD6">
        <w:rPr>
          <w:rFonts w:ascii="Times New Roman" w:hAnsi="Times New Roman" w:cs="Times New Roman"/>
          <w:sz w:val="28"/>
          <w:szCs w:val="28"/>
        </w:rPr>
        <w:t>КАРПИНА</w:t>
      </w:r>
    </w:p>
    <w:p w:rsidR="00FC2CFA" w:rsidRDefault="00FC2CFA" w:rsidP="00FC2CFA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фізико-математичних наук, старший </w:t>
      </w:r>
      <w:r w:rsidR="005B3AD6">
        <w:rPr>
          <w:rFonts w:ascii="Times New Roman" w:hAnsi="Times New Roman" w:cs="Times New Roman"/>
          <w:sz w:val="28"/>
          <w:szCs w:val="28"/>
        </w:rPr>
        <w:t xml:space="preserve">науковий співробітник </w:t>
      </w:r>
      <w:r>
        <w:rPr>
          <w:rFonts w:ascii="Times New Roman" w:hAnsi="Times New Roman" w:cs="Times New Roman"/>
          <w:sz w:val="28"/>
          <w:szCs w:val="28"/>
        </w:rPr>
        <w:t xml:space="preserve">відділу фізики і технології фотоелектронних і магнітоактивних матеріалів Інституту проблем матеріалознавства ім. І.М.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НАН України.</w:t>
      </w:r>
    </w:p>
    <w:p w:rsidR="00FC2CFA" w:rsidRDefault="00DA0F4E" w:rsidP="00FC2CFA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2A1D7D18" wp14:editId="4854BF3C">
            <wp:simplePos x="0" y="0"/>
            <wp:positionH relativeFrom="column">
              <wp:posOffset>4605655</wp:posOffset>
            </wp:positionH>
            <wp:positionV relativeFrom="paragraph">
              <wp:posOffset>199390</wp:posOffset>
            </wp:positionV>
            <wp:extent cx="1338580" cy="17145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CF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FC2CF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C2CF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B3AD6" w:rsidRPr="003263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v_karpina@ukr.net</w:t>
        </w:r>
      </w:hyperlink>
    </w:p>
    <w:p w:rsidR="00FC2CFA" w:rsidRDefault="00FC2CFA" w:rsidP="00FC2CFA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C2CFA" w:rsidRDefault="00FC2CFA" w:rsidP="005B3AD6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Наукова діяльність </w:t>
      </w:r>
      <w:proofErr w:type="spellStart"/>
      <w:r w:rsidR="005B3AD6">
        <w:rPr>
          <w:rFonts w:ascii="Times New Roman" w:hAnsi="Times New Roman" w:cs="Times New Roman"/>
          <w:sz w:val="28"/>
          <w:szCs w:val="28"/>
        </w:rPr>
        <w:t>Карпини</w:t>
      </w:r>
      <w:proofErr w:type="spellEnd"/>
      <w:r w:rsidR="005B3AD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присвячена </w:t>
      </w:r>
      <w:r w:rsidR="005B3AD6">
        <w:rPr>
          <w:rFonts w:ascii="Times New Roman" w:hAnsi="Times New Roman" w:cs="Times New Roman"/>
          <w:sz w:val="28"/>
          <w:szCs w:val="28"/>
        </w:rPr>
        <w:t xml:space="preserve">технології </w:t>
      </w:r>
      <w:r>
        <w:rPr>
          <w:rFonts w:ascii="Times New Roman" w:hAnsi="Times New Roman" w:cs="Times New Roman"/>
          <w:sz w:val="28"/>
          <w:szCs w:val="28"/>
        </w:rPr>
        <w:t xml:space="preserve"> вирощування плівок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</w:t>
      </w:r>
      <w:r w:rsidR="005B3AD6">
        <w:rPr>
          <w:rFonts w:ascii="Times New Roman" w:hAnsi="Times New Roman" w:cs="Times New Roman"/>
          <w:sz w:val="28"/>
          <w:szCs w:val="28"/>
        </w:rPr>
        <w:t>них матеріалів для</w:t>
      </w:r>
      <w:r>
        <w:rPr>
          <w:rFonts w:ascii="Times New Roman" w:hAnsi="Times New Roman" w:cs="Times New Roman"/>
          <w:sz w:val="28"/>
          <w:szCs w:val="28"/>
        </w:rPr>
        <w:t xml:space="preserve"> оптоелектроніки, </w:t>
      </w:r>
      <w:proofErr w:type="spellStart"/>
      <w:r w:rsidR="005B3AD6">
        <w:rPr>
          <w:rFonts w:ascii="Times New Roman" w:hAnsi="Times New Roman" w:cs="Times New Roman"/>
          <w:sz w:val="28"/>
          <w:szCs w:val="28"/>
        </w:rPr>
        <w:t>фотовольтаїки</w:t>
      </w:r>
      <w:proofErr w:type="spellEnd"/>
      <w:r w:rsidR="005B3A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B3AD6">
        <w:rPr>
          <w:rFonts w:ascii="Times New Roman" w:hAnsi="Times New Roman" w:cs="Times New Roman"/>
          <w:sz w:val="28"/>
          <w:szCs w:val="28"/>
        </w:rPr>
        <w:t>фотокаталізу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A0F4E" w:rsidRPr="00DA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FA" w:rsidRDefault="00FC2CFA" w:rsidP="00FC2CFA">
      <w:pPr>
        <w:rPr>
          <w:rFonts w:ascii="Times New Roman" w:hAnsi="Times New Roman" w:cs="Times New Roman"/>
          <w:sz w:val="30"/>
          <w:szCs w:val="30"/>
        </w:rPr>
      </w:pPr>
    </w:p>
    <w:p w:rsidR="00FC2CFA" w:rsidRDefault="00FC2CFA" w:rsidP="00FC2CF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ОПИС РОБОТИ</w:t>
      </w:r>
    </w:p>
    <w:p w:rsidR="00FC2CFA" w:rsidRDefault="00FC2CFA" w:rsidP="00FC2C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Дослідження </w:t>
      </w:r>
      <w:r w:rsidR="005B3AD6">
        <w:rPr>
          <w:rFonts w:ascii="Times New Roman" w:hAnsi="Times New Roman" w:cs="Times New Roman"/>
          <w:sz w:val="30"/>
          <w:szCs w:val="30"/>
        </w:rPr>
        <w:t>процесів вирощування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30"/>
          <w:szCs w:val="30"/>
        </w:rPr>
        <w:t>наноструктурованих</w:t>
      </w:r>
      <w:proofErr w:type="spellEnd"/>
      <w:r w:rsidR="005B3AD6">
        <w:rPr>
          <w:rFonts w:ascii="Times New Roman" w:hAnsi="Times New Roman" w:cs="Times New Roman"/>
          <w:sz w:val="30"/>
          <w:szCs w:val="30"/>
        </w:rPr>
        <w:t xml:space="preserve"> оксидних матеріалів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3AD6">
        <w:rPr>
          <w:rFonts w:ascii="Times New Roman" w:hAnsi="Times New Roman" w:cs="Times New Roman"/>
          <w:sz w:val="30"/>
          <w:szCs w:val="30"/>
        </w:rPr>
        <w:t xml:space="preserve">методом </w:t>
      </w:r>
      <w:proofErr w:type="spellStart"/>
      <w:r w:rsidR="005B3AD6">
        <w:rPr>
          <w:rFonts w:ascii="Times New Roman" w:hAnsi="Times New Roman" w:cs="Times New Roman"/>
          <w:sz w:val="30"/>
          <w:szCs w:val="30"/>
        </w:rPr>
        <w:t>карботермічного</w:t>
      </w:r>
      <w:proofErr w:type="spellEnd"/>
      <w:r w:rsidR="005B3AD6">
        <w:rPr>
          <w:rFonts w:ascii="Times New Roman" w:hAnsi="Times New Roman" w:cs="Times New Roman"/>
          <w:sz w:val="30"/>
          <w:szCs w:val="30"/>
        </w:rPr>
        <w:t xml:space="preserve"> осадження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C2CFA" w:rsidRDefault="005B3AD6" w:rsidP="00FC2CF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32AFC11" wp14:editId="3314FE9B">
            <wp:extent cx="2105025" cy="149825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9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F4E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1085850" cy="1394518"/>
            <wp:effectExtent l="0" t="0" r="0" b="0"/>
            <wp:docPr id="4" name="Рисунок 4" descr="Опис : a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 : a1_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49" cy="13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FA" w:rsidRDefault="00FC2CFA" w:rsidP="00FC2CFA">
      <w:pPr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color w:val="002060"/>
          <w:sz w:val="24"/>
          <w:szCs w:val="30"/>
        </w:rPr>
        <w:t xml:space="preserve">Приклад. </w:t>
      </w:r>
      <w:r>
        <w:rPr>
          <w:rFonts w:ascii="Times New Roman" w:hAnsi="Times New Roman" w:cs="Times New Roman"/>
          <w:sz w:val="24"/>
          <w:szCs w:val="30"/>
        </w:rPr>
        <w:t xml:space="preserve">Формування </w:t>
      </w:r>
      <w:proofErr w:type="spellStart"/>
      <w:r w:rsidR="005B3AD6">
        <w:rPr>
          <w:rFonts w:ascii="Times New Roman" w:hAnsi="Times New Roman" w:cs="Times New Roman"/>
          <w:sz w:val="24"/>
          <w:szCs w:val="30"/>
        </w:rPr>
        <w:t>наноструктур</w:t>
      </w:r>
      <w:proofErr w:type="spellEnd"/>
      <w:r>
        <w:rPr>
          <w:rFonts w:ascii="Times New Roman" w:hAnsi="Times New Roman" w:cs="Times New Roman"/>
          <w:sz w:val="24"/>
          <w:szCs w:val="30"/>
        </w:rPr>
        <w:t xml:space="preserve"> оксид</w:t>
      </w:r>
      <w:r w:rsidR="005B3AD6">
        <w:rPr>
          <w:rFonts w:ascii="Times New Roman" w:hAnsi="Times New Roman" w:cs="Times New Roman"/>
          <w:sz w:val="24"/>
          <w:szCs w:val="30"/>
        </w:rPr>
        <w:t>у</w:t>
      </w:r>
      <w:r>
        <w:rPr>
          <w:rFonts w:ascii="Times New Roman" w:hAnsi="Times New Roman" w:cs="Times New Roman"/>
          <w:sz w:val="24"/>
          <w:szCs w:val="30"/>
        </w:rPr>
        <w:t xml:space="preserve"> цинку</w:t>
      </w:r>
      <w:r w:rsidR="00DA0F4E">
        <w:rPr>
          <w:rFonts w:ascii="Times New Roman" w:hAnsi="Times New Roman" w:cs="Times New Roman"/>
          <w:sz w:val="24"/>
          <w:szCs w:val="30"/>
        </w:rPr>
        <w:t xml:space="preserve"> в процесі </w:t>
      </w:r>
      <w:proofErr w:type="spellStart"/>
      <w:r w:rsidR="00DA0F4E">
        <w:rPr>
          <w:rFonts w:ascii="Times New Roman" w:hAnsi="Times New Roman" w:cs="Times New Roman"/>
          <w:sz w:val="24"/>
          <w:szCs w:val="30"/>
        </w:rPr>
        <w:t>карботермічного</w:t>
      </w:r>
      <w:proofErr w:type="spellEnd"/>
      <w:r w:rsidR="00DA0F4E">
        <w:rPr>
          <w:rFonts w:ascii="Times New Roman" w:hAnsi="Times New Roman" w:cs="Times New Roman"/>
          <w:sz w:val="24"/>
          <w:szCs w:val="30"/>
        </w:rPr>
        <w:t xml:space="preserve"> росту.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</w:p>
    <w:p w:rsidR="00FC2CFA" w:rsidRDefault="00FC2CFA" w:rsidP="00FC2C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Мета роботи:</w:t>
      </w:r>
      <w:r>
        <w:rPr>
          <w:rFonts w:ascii="Times New Roman" w:hAnsi="Times New Roman" w:cs="Times New Roman"/>
          <w:sz w:val="30"/>
          <w:szCs w:val="30"/>
        </w:rPr>
        <w:t xml:space="preserve"> Розробка </w:t>
      </w:r>
      <w:r w:rsidR="005B3AD6">
        <w:rPr>
          <w:rFonts w:ascii="Times New Roman" w:hAnsi="Times New Roman" w:cs="Times New Roman"/>
          <w:sz w:val="30"/>
          <w:szCs w:val="30"/>
        </w:rPr>
        <w:t xml:space="preserve">нових </w:t>
      </w:r>
      <w:proofErr w:type="spellStart"/>
      <w:r w:rsidR="005B3AD6">
        <w:rPr>
          <w:rFonts w:ascii="Times New Roman" w:hAnsi="Times New Roman" w:cs="Times New Roman"/>
          <w:sz w:val="30"/>
          <w:szCs w:val="30"/>
        </w:rPr>
        <w:t>наноструктурованих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30"/>
          <w:szCs w:val="30"/>
        </w:rPr>
        <w:t>фотокаталітичних</w:t>
      </w:r>
      <w:proofErr w:type="spellEnd"/>
      <w:r w:rsidR="005B3AD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матеріалів </w:t>
      </w:r>
      <w:r w:rsidR="005B3AD6">
        <w:rPr>
          <w:rFonts w:ascii="Times New Roman" w:hAnsi="Times New Roman" w:cs="Times New Roman"/>
          <w:sz w:val="30"/>
          <w:szCs w:val="30"/>
        </w:rPr>
        <w:t xml:space="preserve">на основі </w:t>
      </w:r>
      <w:proofErr w:type="spellStart"/>
      <w:r w:rsidR="005B3AD6">
        <w:rPr>
          <w:rFonts w:ascii="Times New Roman" w:hAnsi="Times New Roman" w:cs="Times New Roman"/>
          <w:sz w:val="30"/>
          <w:szCs w:val="30"/>
          <w:lang w:val="en-US"/>
        </w:rPr>
        <w:t>ZnO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FC2CFA" w:rsidRDefault="00FC2CFA" w:rsidP="00FC2C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проведення дослідницької роботи здобувач буде забезпечений необхідними матеріалами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проєктів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381E8D" w:rsidRDefault="00381E8D"/>
    <w:sectPr w:rsidR="00381E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FA"/>
    <w:rsid w:val="00381E8D"/>
    <w:rsid w:val="005B3AD6"/>
    <w:rsid w:val="00DA0F4E"/>
    <w:rsid w:val="00FC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C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C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_karpina@ukr.ne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35</dc:creator>
  <cp:lastModifiedBy>Dep 35</cp:lastModifiedBy>
  <cp:revision>2</cp:revision>
  <dcterms:created xsi:type="dcterms:W3CDTF">2022-08-12T09:20:00Z</dcterms:created>
  <dcterms:modified xsi:type="dcterms:W3CDTF">2022-08-12T09:35:00Z</dcterms:modified>
</cp:coreProperties>
</file>